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2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890"/>
        <w:gridCol w:w="1242"/>
        <w:gridCol w:w="612"/>
        <w:gridCol w:w="1664"/>
        <w:gridCol w:w="3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235" w:type="dxa"/>
            <w:gridSpan w:val="6"/>
            <w:shd w:val="clear" w:color="auto" w:fill="CCC0D9" w:themeFill="accent4" w:themeFillTint="66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8"/>
                <w:szCs w:val="28"/>
              </w:rPr>
              <w:t>201</w:t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8"/>
                <w:szCs w:val="28"/>
              </w:rPr>
              <w:t>年度全国会</w:t>
            </w: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8"/>
                <w:szCs w:val="28"/>
              </w:rPr>
              <w:t>展业金五星奖项申请表——</w:t>
            </w:r>
            <w:r>
              <w:rPr>
                <w:rFonts w:hint="eastAsia" w:ascii="华文中宋" w:hAnsi="华文中宋" w:eastAsia="华文中宋" w:cs="华文中宋"/>
                <w:b/>
                <w:sz w:val="28"/>
                <w:szCs w:val="28"/>
              </w:rPr>
              <w:t>优秀会展翻译供应商奖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235" w:type="dxa"/>
            <w:gridSpan w:val="6"/>
            <w:shd w:val="clear" w:color="auto" w:fill="E5DFEC" w:themeFill="accent4" w:themeFillTint="33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32"/>
                <w:szCs w:val="32"/>
              </w:rPr>
              <w:t>基础信息登记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单位名称</w:t>
            </w:r>
          </w:p>
        </w:tc>
        <w:tc>
          <w:tcPr>
            <w:tcW w:w="875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地    址</w:t>
            </w:r>
          </w:p>
        </w:tc>
        <w:tc>
          <w:tcPr>
            <w:tcW w:w="8750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负责领导</w:t>
            </w:r>
          </w:p>
        </w:tc>
        <w:tc>
          <w:tcPr>
            <w:tcW w:w="374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华文细黑" w:hAnsi="华文细黑" w:eastAsia="华文细黑" w:cs="宋体"/>
                <w:kern w:val="0"/>
                <w:szCs w:val="21"/>
              </w:rPr>
              <w:t>先生/女士</w:t>
            </w:r>
            <w:r>
              <w:rPr>
                <w:rFonts w:hint="eastAsia" w:ascii="华文细黑" w:hAnsi="华文细黑" w:eastAsia="华文细黑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职    务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手    机</w:t>
            </w:r>
          </w:p>
        </w:tc>
        <w:tc>
          <w:tcPr>
            <w:tcW w:w="374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邮    箱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电    话</w:t>
            </w:r>
          </w:p>
        </w:tc>
        <w:tc>
          <w:tcPr>
            <w:tcW w:w="374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传    真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联 系 人</w:t>
            </w:r>
          </w:p>
        </w:tc>
        <w:tc>
          <w:tcPr>
            <w:tcW w:w="3744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细黑" w:hAnsi="华文细黑" w:eastAsia="华文细黑" w:cs="宋体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华文细黑" w:hAnsi="华文细黑" w:eastAsia="华文细黑" w:cs="宋体"/>
                <w:kern w:val="0"/>
                <w:szCs w:val="21"/>
              </w:rPr>
              <w:t>先生/女士</w:t>
            </w:r>
            <w:r>
              <w:rPr>
                <w:rFonts w:hint="eastAsia" w:ascii="华文细黑" w:hAnsi="华文细黑" w:eastAsia="华文细黑" w:cs="宋体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职    务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手    机</w:t>
            </w:r>
          </w:p>
        </w:tc>
        <w:tc>
          <w:tcPr>
            <w:tcW w:w="374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邮    箱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电    话</w:t>
            </w:r>
          </w:p>
        </w:tc>
        <w:tc>
          <w:tcPr>
            <w:tcW w:w="3744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  <w:tc>
          <w:tcPr>
            <w:tcW w:w="1664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kern w:val="0"/>
                <w:sz w:val="20"/>
              </w:rPr>
              <w:t>传    真</w:t>
            </w:r>
          </w:p>
        </w:tc>
        <w:tc>
          <w:tcPr>
            <w:tcW w:w="3342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235" w:type="dxa"/>
            <w:gridSpan w:val="6"/>
            <w:shd w:val="clear" w:color="auto" w:fill="E5DFEC" w:themeFill="accent4" w:themeFillTint="33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32"/>
                <w:szCs w:val="32"/>
              </w:rPr>
              <w:t>申报信息采集表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成立时间</w:t>
            </w:r>
          </w:p>
        </w:tc>
        <w:tc>
          <w:tcPr>
            <w:tcW w:w="8750" w:type="dxa"/>
            <w:gridSpan w:val="5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85" w:type="dxa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展览相关</w:t>
            </w:r>
            <w:r>
              <w:rPr>
                <w:rFonts w:hint="eastAsia" w:ascii="华文中宋" w:hAnsi="华文中宋" w:eastAsia="华文中宋" w:cs="华文中宋"/>
                <w:kern w:val="0"/>
                <w:sz w:val="20"/>
                <w:lang w:val="en-US" w:eastAsia="zh-CN"/>
              </w:rPr>
              <w:t>资质</w:t>
            </w:r>
          </w:p>
        </w:tc>
        <w:tc>
          <w:tcPr>
            <w:tcW w:w="8750" w:type="dxa"/>
            <w:gridSpan w:val="5"/>
            <w:vAlign w:val="center"/>
          </w:tcPr>
          <w:p>
            <w:pPr>
              <w:widowControl/>
              <w:spacing w:line="276" w:lineRule="auto"/>
              <w:rPr>
                <w:rFonts w:hint="eastAsia" w:ascii="华文中宋" w:hAnsi="华文中宋" w:eastAsia="华文中宋" w:cs="华文中宋"/>
                <w:color w:val="FF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color w:val="C00000"/>
                <w:kern w:val="0"/>
                <w:sz w:val="20"/>
              </w:rPr>
              <w:t>如公司荣誉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485" w:type="dxa"/>
            <w:vMerge w:val="restart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201</w:t>
            </w:r>
            <w:r>
              <w:rPr>
                <w:rFonts w:hint="eastAsia" w:ascii="华文中宋" w:hAnsi="华文中宋" w:eastAsia="华文中宋" w:cs="华文中宋"/>
                <w:kern w:val="0"/>
                <w:sz w:val="20"/>
                <w:lang w:val="en-US" w:eastAsia="zh-CN"/>
              </w:rPr>
              <w:t>7</w:t>
            </w: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--201</w:t>
            </w:r>
            <w:r>
              <w:rPr>
                <w:rFonts w:hint="eastAsia" w:ascii="华文中宋" w:hAnsi="华文中宋" w:eastAsia="华文中宋" w:cs="华文中宋"/>
                <w:kern w:val="0"/>
                <w:sz w:val="20"/>
                <w:lang w:val="en-US" w:eastAsia="zh-CN"/>
              </w:rPr>
              <w:t>8</w:t>
            </w: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年大事件</w:t>
            </w:r>
          </w:p>
        </w:tc>
        <w:tc>
          <w:tcPr>
            <w:tcW w:w="1890" w:type="dxa"/>
            <w:vMerge w:val="restart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  <w:t>有无固定项目合作</w:t>
            </w:r>
          </w:p>
        </w:tc>
        <w:tc>
          <w:tcPr>
            <w:tcW w:w="1242" w:type="dxa"/>
            <w:vMerge w:val="restart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□  有</w:t>
            </w:r>
          </w:p>
        </w:tc>
        <w:tc>
          <w:tcPr>
            <w:tcW w:w="5618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数   量：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u w:val="single"/>
              </w:rP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</w:p>
        </w:tc>
        <w:tc>
          <w:tcPr>
            <w:tcW w:w="5618" w:type="dxa"/>
            <w:gridSpan w:val="3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名   称：（展会、论坛、会议）</w:t>
            </w:r>
          </w:p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860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□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189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  <w:t>公司译员人数</w:t>
            </w:r>
          </w:p>
        </w:tc>
        <w:tc>
          <w:tcPr>
            <w:tcW w:w="6860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u w:val="single"/>
              </w:rPr>
              <w:t xml:space="preserve">              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189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  <w:t>先进设备设施</w:t>
            </w:r>
          </w:p>
        </w:tc>
        <w:tc>
          <w:tcPr>
            <w:tcW w:w="6860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u w:val="single"/>
              </w:rPr>
            </w:pPr>
          </w:p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189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  <w:t>年翻译承接次数</w:t>
            </w:r>
          </w:p>
        </w:tc>
        <w:tc>
          <w:tcPr>
            <w:tcW w:w="6860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u w:val="single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u w:val="single"/>
              </w:rPr>
              <w:t xml:space="preserve">              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1890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  <w:t>承接活动经典案例</w:t>
            </w:r>
          </w:p>
        </w:tc>
        <w:tc>
          <w:tcPr>
            <w:tcW w:w="6860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189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szCs w:val="20"/>
              </w:rPr>
              <w:t>是否接受多语种翻译</w:t>
            </w:r>
          </w:p>
        </w:tc>
        <w:tc>
          <w:tcPr>
            <w:tcW w:w="6860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□是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18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业务覆盖区域</w:t>
            </w:r>
          </w:p>
        </w:tc>
        <w:tc>
          <w:tcPr>
            <w:tcW w:w="6860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数   量：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u w:val="single"/>
              </w:rP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276" w:lineRule="auto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6860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区   域：</w:t>
            </w:r>
          </w:p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189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业务涉及行业</w:t>
            </w:r>
          </w:p>
        </w:tc>
        <w:tc>
          <w:tcPr>
            <w:tcW w:w="6860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数   量：</w:t>
            </w: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  <w:u w:val="single"/>
              </w:rPr>
              <w:t xml:space="preserve">    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1890" w:type="dxa"/>
            <w:vMerge w:val="continue"/>
            <w:vAlign w:val="center"/>
          </w:tcPr>
          <w:p>
            <w:pPr>
              <w:spacing w:line="276" w:lineRule="auto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6860" w:type="dxa"/>
            <w:gridSpan w:val="4"/>
            <w:vAlign w:val="center"/>
          </w:tcPr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  <w:t>行   业：</w:t>
            </w:r>
          </w:p>
          <w:p>
            <w:pPr>
              <w:spacing w:line="276" w:lineRule="auto"/>
              <w:jc w:val="left"/>
              <w:rPr>
                <w:rFonts w:hint="eastAsia" w:ascii="华文中宋" w:hAnsi="华文中宋" w:eastAsia="华文中宋" w:cs="华文中宋"/>
                <w:color w:val="000000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8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补充说明</w:t>
            </w:r>
          </w:p>
        </w:tc>
        <w:tc>
          <w:tcPr>
            <w:tcW w:w="8750" w:type="dxa"/>
            <w:gridSpan w:val="5"/>
            <w:vMerge w:val="restart"/>
            <w:vAlign w:val="center"/>
          </w:tcPr>
          <w:p>
            <w:pPr>
              <w:widowControl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>　</w:t>
            </w:r>
          </w:p>
          <w:p>
            <w:pPr>
              <w:ind w:right="200" w:firstLine="5760" w:firstLineChars="2880"/>
              <w:jc w:val="righ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  <w:p>
            <w:pPr>
              <w:ind w:right="200" w:firstLine="5760" w:firstLineChars="2880"/>
              <w:jc w:val="right"/>
              <w:rPr>
                <w:rFonts w:hint="eastAsia" w:ascii="华文中宋" w:hAnsi="华文中宋" w:eastAsia="华文中宋" w:cs="华文中宋"/>
              </w:rPr>
            </w:pPr>
            <w:r>
              <w:rPr>
                <w:rFonts w:hint="eastAsia" w:ascii="华文中宋" w:hAnsi="华文中宋" w:eastAsia="华文中宋" w:cs="华文中宋"/>
                <w:kern w:val="0"/>
                <w:sz w:val="20"/>
              </w:rPr>
              <w:t xml:space="preserve">                                                         </w:t>
            </w:r>
            <w:r>
              <w:rPr>
                <w:rFonts w:hint="eastAsia" w:ascii="华文中宋" w:hAnsi="华文中宋" w:eastAsia="华文中宋" w:cs="华文中宋"/>
              </w:rPr>
              <w:t>（单位盖章/签字）</w:t>
            </w:r>
          </w:p>
          <w:p>
            <w:pPr>
              <w:ind w:firstLine="4263" w:firstLineChars="2030"/>
              <w:jc w:val="right"/>
              <w:rPr>
                <w:rFonts w:hint="eastAsia" w:ascii="华文中宋" w:hAnsi="华文中宋" w:eastAsia="华文中宋" w:cs="华文中宋"/>
              </w:rPr>
            </w:pPr>
          </w:p>
          <w:p>
            <w:pPr>
              <w:widowControl/>
              <w:jc w:val="righ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  <w:r>
              <w:rPr>
                <w:rFonts w:hint="eastAsia" w:ascii="华文中宋" w:hAnsi="华文中宋" w:eastAsia="华文中宋" w:cs="华文中宋"/>
              </w:rPr>
              <w:t>201</w:t>
            </w:r>
            <w:r>
              <w:rPr>
                <w:rFonts w:hint="eastAsia" w:ascii="华文中宋" w:hAnsi="华文中宋" w:eastAsia="华文中宋" w:cs="华文中宋"/>
                <w:lang w:val="en-US" w:eastAsia="zh-CN"/>
              </w:rPr>
              <w:t>9</w:t>
            </w:r>
            <w:r>
              <w:rPr>
                <w:rFonts w:hint="eastAsia" w:ascii="华文中宋" w:hAnsi="华文中宋" w:eastAsia="华文中宋" w:cs="华文中宋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875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875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875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85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  <w:tc>
          <w:tcPr>
            <w:tcW w:w="8750" w:type="dxa"/>
            <w:gridSpan w:val="5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华文中宋"/>
                <w:kern w:val="0"/>
                <w:sz w:val="20"/>
              </w:rPr>
            </w:pPr>
          </w:p>
        </w:tc>
      </w:tr>
    </w:tbl>
    <w:p>
      <w:pPr>
        <w:snapToGrid w:val="0"/>
        <w:spacing w:before="46" w:beforeLines="15"/>
        <w:rPr>
          <w:rFonts w:ascii="仿宋" w:hAnsi="仿宋" w:eastAsia="仿宋"/>
          <w:color w:val="00B0F0"/>
          <w:sz w:val="20"/>
        </w:rPr>
      </w:pPr>
      <w:r>
        <w:rPr>
          <w:rFonts w:hint="eastAsia" w:ascii="仿宋" w:hAnsi="仿宋" w:eastAsia="仿宋" w:cs="幼圆"/>
          <w:color w:val="00B0F0"/>
          <w:sz w:val="20"/>
        </w:rPr>
        <w:t>注：</w:t>
      </w:r>
      <w:r>
        <w:rPr>
          <w:rFonts w:hint="eastAsia" w:ascii="仿宋" w:hAnsi="仿宋" w:eastAsia="仿宋"/>
          <w:color w:val="00B0F0"/>
          <w:sz w:val="20"/>
        </w:rPr>
        <w:t>请将回执填写完整后发送至</w:t>
      </w:r>
      <w:r>
        <w:rPr>
          <w:rFonts w:hint="eastAsia" w:ascii="仿宋" w:hAnsi="仿宋" w:eastAsia="仿宋" w:cs="宋体"/>
          <w:color w:val="00B0F0"/>
          <w:kern w:val="0"/>
          <w:sz w:val="20"/>
        </w:rPr>
        <w:t>电子邮箱：</w:t>
      </w:r>
      <w:r>
        <w:rPr>
          <w:rFonts w:hint="eastAsia" w:ascii="仿宋" w:hAnsi="仿宋" w:eastAsia="仿宋"/>
          <w:color w:val="00B0F0"/>
          <w:sz w:val="20"/>
          <w:szCs w:val="22"/>
          <w:lang w:val="en-US" w:eastAsia="zh-CN"/>
        </w:rPr>
        <w:t>huodongbu@zwhz.com</w:t>
      </w:r>
      <w:r>
        <w:rPr>
          <w:rFonts w:hint="eastAsia" w:ascii="仿宋" w:hAnsi="仿宋" w:eastAsia="仿宋"/>
          <w:color w:val="00B0F0"/>
          <w:sz w:val="20"/>
          <w:szCs w:val="22"/>
        </w:rPr>
        <w:t xml:space="preserve"> </w:t>
      </w:r>
      <w:r>
        <w:rPr>
          <w:rFonts w:hint="eastAsia" w:ascii="仿宋" w:hAnsi="仿宋" w:eastAsia="仿宋"/>
          <w:color w:val="00B0F0"/>
          <w:sz w:val="20"/>
        </w:rPr>
        <w:t xml:space="preserve"> 传真：</w:t>
      </w:r>
      <w:r>
        <w:rPr>
          <w:rFonts w:hint="eastAsia" w:ascii="仿宋" w:hAnsi="仿宋" w:eastAsia="仿宋" w:cs="幼圆"/>
          <w:color w:val="00B0F0"/>
          <w:sz w:val="20"/>
        </w:rPr>
        <w:t>（86 10）51654839 ext.801</w:t>
      </w:r>
    </w:p>
    <w:p>
      <w:pPr>
        <w:snapToGrid w:val="0"/>
        <w:spacing w:before="46" w:beforeLines="15"/>
        <w:ind w:firstLine="400" w:firstLineChars="200"/>
        <w:jc w:val="left"/>
        <w:rPr>
          <w:rFonts w:ascii="仿宋" w:hAnsi="仿宋" w:eastAsia="仿宋"/>
          <w:color w:val="00B0F0"/>
          <w:sz w:val="20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right"/>
    </w:pPr>
    <w:r>
      <w:rPr>
        <w:rFonts w:hint="eastAsia" w:ascii="华文中宋" w:hAnsi="华文中宋" w:eastAsia="华文中宋" w:cs="华文中宋"/>
        <w:b/>
        <w:bCs/>
        <w:color w:val="auto"/>
        <w:sz w:val="36"/>
        <w:szCs w:val="36"/>
        <w:lang w:val="en-US"/>
      </w:rPr>
      <w:pict>
        <v:shape id="_x0000_s4097" o:spid="_x0000_s4097" o:spt="202" type="#_x0000_t202" style="position:absolute;left:0pt;margin-left:-41.9pt;margin-top:-30.65pt;height:61.55pt;width:46.45pt;z-index:252753920;mso-width-relative:page;mso-height-relative:page;" filled="f" stroked="f" coordsize="21600,21600" o:gfxdata="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Inwns&#10;2AAAAAgBAAAPAAAAAAAAAAEAIAAAACIAAABkcnMvZG93bnJldi54bWxQSwECFAAUAAAACACHTuJA&#10;TJLnFSECAAAbBAAADgAAAAAAAAABACAAAAAnAQAAZHJzL2Uyb0RvYy54bWxQSwUGAAAAAAYABgBZ&#10;AQAAugUAAAAA&#10;">
          <v:path/>
          <v:fill on="f" focussize="0,0"/>
          <v:stroke on="f" weight="0.5pt"/>
          <v:imagedata o:title=""/>
          <o:lock v:ext="edit" aspectratio="f"/>
          <v:textbox>
            <w:txbxContent>
              <w:p>
                <w:pPr>
                  <w:rPr>
                    <w:rFonts w:hint="eastAsia"/>
                    <w:b/>
                    <w:bCs/>
                    <w:color w:val="FFFFFF" w:themeColor="background1"/>
                    <w:sz w:val="20"/>
                    <w:szCs w:val="20"/>
                    <w:lang w:val="en-US" w:eastAsia="zh-CN"/>
                  </w:rPr>
                </w:pPr>
                <w:r>
                  <w:rPr>
                    <w:rFonts w:hint="eastAsia"/>
                    <w:b/>
                    <w:bCs/>
                    <w:color w:val="FFFFFF" w:themeColor="background1"/>
                    <w:sz w:val="20"/>
                    <w:szCs w:val="20"/>
                    <w:lang w:val="en-US" w:eastAsia="zh-CN"/>
                  </w:rPr>
                  <w:t>EPFIC</w:t>
                </w:r>
              </w:p>
              <w:p>
                <w:pPr>
                  <w:rPr>
                    <w:rFonts w:hint="eastAsia"/>
                    <w:b/>
                    <w:bCs/>
                    <w:color w:val="FFFFFF" w:themeColor="background1"/>
                    <w:sz w:val="20"/>
                    <w:szCs w:val="20"/>
                    <w:lang w:val="en-US" w:eastAsia="zh-CN"/>
                  </w:rPr>
                </w:pPr>
                <w:r>
                  <w:rPr>
                    <w:rFonts w:hint="eastAsia"/>
                    <w:b/>
                    <w:bCs/>
                    <w:color w:val="FFFFFF" w:themeColor="background1"/>
                    <w:sz w:val="20"/>
                    <w:szCs w:val="20"/>
                    <w:lang w:val="en-US" w:eastAsia="zh-CN"/>
                  </w:rPr>
                  <w:t xml:space="preserve"> 2019</w:t>
                </w:r>
              </w:p>
            </w:txbxContent>
          </v:textbox>
        </v:shape>
      </w:pict>
    </w:r>
    <w:r>
      <w:pict>
        <v:rect id="_x0000_s4098" o:spid="_x0000_s4098" o:spt="1" style="position:absolute;left:0pt;margin-left:-43.5pt;margin-top:-44.75pt;height:68.05pt;width:32.4pt;z-index:-250934272;v-text-anchor:middle;mso-width-relative:page;mso-height-relative:page;" fillcolor="#7F7F7F" filled="t" stroked="f" coordsize="21600,21600">
          <v:path/>
          <v:fill on="t" focussize="0,0"/>
          <v:stroke on="f" joinstyle="miter"/>
          <v:imagedata o:title=""/>
          <o:lock v:ext="edit" aspectratio="f"/>
          <v:shadow on="t" color="#000000" opacity="22937f" offset="0pt,1.81102362204724pt" offset2="0pt,0pt" origin="0f,32768f" matrix="65536f,0f,0f,65536f,0,0"/>
        </v:rect>
      </w:pict>
    </w:r>
    <w:r>
      <w:pict>
        <v:rect id="矩形 3" o:spid="_x0000_s4099" o:spt="1" style="position:absolute;left:0pt;margin-left:-36pt;margin-top:-42.55pt;height:62.1pt;width:32.4pt;z-index:252019712;v-text-anchor:middle;mso-width-relative:page;mso-height-relative:page;" fillcolor="#0070C0" filled="t" stroked="f" coordsize="21600,21600">
          <v:path/>
          <v:fill on="t" focussize="0,0"/>
          <v:stroke on="f" joinstyle="miter"/>
          <v:imagedata o:title=""/>
          <o:lock v:ext="edit" aspectratio="f"/>
          <v:shadow on="t" color="#000000" opacity="22937f" offset="0pt,1.81102362204724pt" offset2="0pt,0pt" origin="0f,32768f" matrix="65536f,0f,0f,65536f,0,0"/>
        </v:rect>
      </w:pict>
    </w:r>
  </w:p>
  <w:p>
    <w:pPr>
      <w:pStyle w:val="4"/>
      <w:jc w:val="right"/>
      <w:rPr>
        <w:rFonts w:ascii="华文细黑" w:hAnsi="华文细黑" w:eastAsia="华文细黑"/>
        <w:b/>
        <w:color w:val="0000FF"/>
        <w:sz w:val="28"/>
        <w:szCs w:val="28"/>
      </w:rPr>
    </w:pPr>
    <w:r>
      <w:t xml:space="preserve"> </w:t>
    </w:r>
    <w:r>
      <w:rPr>
        <w:rFonts w:hint="eastAsia" w:ascii="华文细黑" w:hAnsi="华文细黑" w:eastAsia="华文细黑"/>
        <w:b/>
      </w:rPr>
      <w:t>第</w:t>
    </w:r>
    <w:r>
      <w:rPr>
        <w:rFonts w:hint="eastAsia" w:ascii="华文细黑" w:hAnsi="华文细黑" w:eastAsia="华文细黑"/>
        <w:b/>
        <w:lang w:eastAsia="zh-CN"/>
      </w:rPr>
      <w:t>九</w:t>
    </w:r>
    <w:r>
      <w:rPr>
        <w:rFonts w:hint="eastAsia" w:ascii="华文细黑" w:hAnsi="华文细黑" w:eastAsia="华文细黑"/>
        <w:b/>
      </w:rPr>
      <w:t>届中外会展项目合作洽谈会——金五星评选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1FBA"/>
    <w:rsid w:val="00036735"/>
    <w:rsid w:val="00046ABE"/>
    <w:rsid w:val="00057CEC"/>
    <w:rsid w:val="000641EF"/>
    <w:rsid w:val="000B2A5D"/>
    <w:rsid w:val="000C0B26"/>
    <w:rsid w:val="00107598"/>
    <w:rsid w:val="00131816"/>
    <w:rsid w:val="00155190"/>
    <w:rsid w:val="0017313B"/>
    <w:rsid w:val="00185CA3"/>
    <w:rsid w:val="00191184"/>
    <w:rsid w:val="001A7B8B"/>
    <w:rsid w:val="001C1FBA"/>
    <w:rsid w:val="001E14D1"/>
    <w:rsid w:val="001F1645"/>
    <w:rsid w:val="001F17A8"/>
    <w:rsid w:val="0022654E"/>
    <w:rsid w:val="00266700"/>
    <w:rsid w:val="0028314F"/>
    <w:rsid w:val="002B2E77"/>
    <w:rsid w:val="002E446A"/>
    <w:rsid w:val="002F05FC"/>
    <w:rsid w:val="00311DAE"/>
    <w:rsid w:val="0032446B"/>
    <w:rsid w:val="00351E08"/>
    <w:rsid w:val="00371D1E"/>
    <w:rsid w:val="004418F0"/>
    <w:rsid w:val="0045765C"/>
    <w:rsid w:val="00460959"/>
    <w:rsid w:val="00503036"/>
    <w:rsid w:val="005032AE"/>
    <w:rsid w:val="0051664D"/>
    <w:rsid w:val="0056181E"/>
    <w:rsid w:val="00571755"/>
    <w:rsid w:val="005973FA"/>
    <w:rsid w:val="005C06E7"/>
    <w:rsid w:val="00644376"/>
    <w:rsid w:val="00672D6F"/>
    <w:rsid w:val="006F2AFE"/>
    <w:rsid w:val="00724570"/>
    <w:rsid w:val="007258AE"/>
    <w:rsid w:val="0077548E"/>
    <w:rsid w:val="007B3A0F"/>
    <w:rsid w:val="007B7016"/>
    <w:rsid w:val="007D0D8A"/>
    <w:rsid w:val="00863B91"/>
    <w:rsid w:val="0086447E"/>
    <w:rsid w:val="008770A6"/>
    <w:rsid w:val="008855FC"/>
    <w:rsid w:val="0090281E"/>
    <w:rsid w:val="0090680B"/>
    <w:rsid w:val="00A72EF5"/>
    <w:rsid w:val="00A73E1A"/>
    <w:rsid w:val="00AB4267"/>
    <w:rsid w:val="00BE166E"/>
    <w:rsid w:val="00C557E4"/>
    <w:rsid w:val="00C572FB"/>
    <w:rsid w:val="00C703E1"/>
    <w:rsid w:val="00CE7243"/>
    <w:rsid w:val="00D0187D"/>
    <w:rsid w:val="00D46DE3"/>
    <w:rsid w:val="00E65685"/>
    <w:rsid w:val="00E723A7"/>
    <w:rsid w:val="00EA49E5"/>
    <w:rsid w:val="00EF7C48"/>
    <w:rsid w:val="00F31914"/>
    <w:rsid w:val="00F43656"/>
    <w:rsid w:val="00F57004"/>
    <w:rsid w:val="00FA00BD"/>
    <w:rsid w:val="00FA3D1A"/>
    <w:rsid w:val="1D6D434F"/>
    <w:rsid w:val="2C7632E4"/>
    <w:rsid w:val="2E047031"/>
    <w:rsid w:val="55585D23"/>
    <w:rsid w:val="791F5611"/>
    <w:rsid w:val="7D4824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105</Words>
  <Characters>603</Characters>
  <Lines>5</Lines>
  <Paragraphs>1</Paragraphs>
  <TotalTime>2</TotalTime>
  <ScaleCrop>false</ScaleCrop>
  <LinksUpToDate>false</LinksUpToDate>
  <CharactersWithSpaces>707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2015-06-12T09:58:00Z</dcterms:created>
  <dc:creator>孙永红</dc:creator>
  <cp:lastModifiedBy>Administrator</cp:lastModifiedBy>
  <dcterms:modified xsi:type="dcterms:W3CDTF">2018-12-14T03:24:08Z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